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4B" w:rsidRDefault="00207A4B" w:rsidP="00207A4B">
      <w:pPr>
        <w:pStyle w:val="Web"/>
        <w:shd w:val="clear" w:color="auto" w:fill="FFFFFF"/>
        <w:spacing w:before="120" w:beforeAutospacing="0" w:after="120" w:afterAutospacing="0"/>
        <w:rPr>
          <w:rFonts w:ascii="Arial" w:hAnsi="Arial" w:cs="Arial"/>
          <w:color w:val="202122"/>
          <w:sz w:val="11"/>
          <w:szCs w:val="11"/>
        </w:rPr>
      </w:pPr>
      <w:r>
        <w:rPr>
          <w:rFonts w:ascii="Arial" w:hAnsi="Arial" w:cs="Arial"/>
          <w:color w:val="202122"/>
          <w:sz w:val="11"/>
          <w:szCs w:val="11"/>
        </w:rPr>
        <w:t>Η </w:t>
      </w:r>
      <w:r>
        <w:rPr>
          <w:rFonts w:ascii="Arial" w:hAnsi="Arial" w:cs="Arial"/>
          <w:b/>
          <w:bCs/>
          <w:color w:val="202122"/>
          <w:sz w:val="11"/>
          <w:szCs w:val="11"/>
        </w:rPr>
        <w:t>Φλαβία Ιουλία Ελένη</w:t>
      </w:r>
      <w:r>
        <w:rPr>
          <w:rFonts w:ascii="Arial" w:hAnsi="Arial" w:cs="Arial"/>
          <w:color w:val="202122"/>
          <w:sz w:val="11"/>
          <w:szCs w:val="11"/>
        </w:rPr>
        <w:t>, (</w:t>
      </w:r>
      <w:hyperlink r:id="rId4" w:tooltip="Λατινικά" w:history="1">
        <w:r>
          <w:rPr>
            <w:rStyle w:val="-"/>
            <w:rFonts w:ascii="Arial" w:hAnsi="Arial" w:cs="Arial"/>
            <w:color w:val="0645AD"/>
            <w:sz w:val="11"/>
            <w:szCs w:val="11"/>
            <w:u w:val="none"/>
          </w:rPr>
          <w:t>λατ.</w:t>
        </w:r>
      </w:hyperlink>
      <w:r>
        <w:rPr>
          <w:rFonts w:ascii="Arial" w:hAnsi="Arial" w:cs="Arial"/>
          <w:color w:val="202122"/>
          <w:sz w:val="11"/>
          <w:szCs w:val="11"/>
        </w:rPr>
        <w:t xml:space="preserve">: </w:t>
      </w:r>
      <w:proofErr w:type="spellStart"/>
      <w:r>
        <w:rPr>
          <w:rFonts w:ascii="Arial" w:hAnsi="Arial" w:cs="Arial"/>
          <w:color w:val="202122"/>
          <w:sz w:val="11"/>
          <w:szCs w:val="11"/>
        </w:rPr>
        <w:t>Flavia</w:t>
      </w:r>
      <w:proofErr w:type="spellEnd"/>
      <w:r>
        <w:rPr>
          <w:rFonts w:ascii="Arial" w:hAnsi="Arial" w:cs="Arial"/>
          <w:color w:val="202122"/>
          <w:sz w:val="11"/>
          <w:szCs w:val="11"/>
        </w:rPr>
        <w:t xml:space="preserve"> </w:t>
      </w:r>
      <w:proofErr w:type="spellStart"/>
      <w:r>
        <w:rPr>
          <w:rFonts w:ascii="Arial" w:hAnsi="Arial" w:cs="Arial"/>
          <w:color w:val="202122"/>
          <w:sz w:val="11"/>
          <w:szCs w:val="11"/>
        </w:rPr>
        <w:t>Iulia</w:t>
      </w:r>
      <w:proofErr w:type="spellEnd"/>
      <w:r>
        <w:rPr>
          <w:rFonts w:ascii="Arial" w:hAnsi="Arial" w:cs="Arial"/>
          <w:color w:val="202122"/>
          <w:sz w:val="11"/>
          <w:szCs w:val="11"/>
        </w:rPr>
        <w:t xml:space="preserve"> </w:t>
      </w:r>
      <w:proofErr w:type="spellStart"/>
      <w:r>
        <w:rPr>
          <w:rFonts w:ascii="Arial" w:hAnsi="Arial" w:cs="Arial"/>
          <w:color w:val="202122"/>
          <w:sz w:val="11"/>
          <w:szCs w:val="11"/>
        </w:rPr>
        <w:t>Helena</w:t>
      </w:r>
      <w:proofErr w:type="spellEnd"/>
      <w:r>
        <w:rPr>
          <w:rFonts w:ascii="Arial" w:hAnsi="Arial" w:cs="Arial"/>
          <w:color w:val="202122"/>
          <w:sz w:val="11"/>
          <w:szCs w:val="11"/>
        </w:rPr>
        <w:t xml:space="preserve"> </w:t>
      </w:r>
      <w:proofErr w:type="spellStart"/>
      <w:r>
        <w:rPr>
          <w:rFonts w:ascii="Arial" w:hAnsi="Arial" w:cs="Arial"/>
          <w:color w:val="202122"/>
          <w:sz w:val="11"/>
          <w:szCs w:val="11"/>
        </w:rPr>
        <w:t>Augusta</w:t>
      </w:r>
      <w:proofErr w:type="spellEnd"/>
      <w:r>
        <w:rPr>
          <w:rFonts w:ascii="Arial" w:hAnsi="Arial" w:cs="Arial"/>
          <w:color w:val="202122"/>
          <w:sz w:val="11"/>
          <w:szCs w:val="11"/>
        </w:rPr>
        <w:t>, 248/9 - 328/9) επίσης γνωστή ως </w:t>
      </w:r>
      <w:r>
        <w:rPr>
          <w:rFonts w:ascii="Arial" w:hAnsi="Arial" w:cs="Arial"/>
          <w:b/>
          <w:bCs/>
          <w:color w:val="202122"/>
          <w:sz w:val="11"/>
          <w:szCs w:val="11"/>
        </w:rPr>
        <w:t>Αγία Ελένη</w:t>
      </w:r>
      <w:r>
        <w:rPr>
          <w:rFonts w:ascii="Arial" w:hAnsi="Arial" w:cs="Arial"/>
          <w:color w:val="202122"/>
          <w:sz w:val="11"/>
          <w:szCs w:val="11"/>
        </w:rPr>
        <w:t>, </w:t>
      </w:r>
      <w:r>
        <w:rPr>
          <w:rFonts w:ascii="Arial" w:hAnsi="Arial" w:cs="Arial"/>
          <w:b/>
          <w:bCs/>
          <w:color w:val="202122"/>
          <w:sz w:val="11"/>
          <w:szCs w:val="11"/>
        </w:rPr>
        <w:t>Ελένη Αυγούστα</w:t>
      </w:r>
      <w:r>
        <w:rPr>
          <w:rFonts w:ascii="Arial" w:hAnsi="Arial" w:cs="Arial"/>
          <w:color w:val="202122"/>
          <w:sz w:val="11"/>
          <w:szCs w:val="11"/>
        </w:rPr>
        <w:t> και </w:t>
      </w:r>
      <w:r>
        <w:rPr>
          <w:rFonts w:ascii="Arial" w:hAnsi="Arial" w:cs="Arial"/>
          <w:b/>
          <w:bCs/>
          <w:color w:val="202122"/>
          <w:sz w:val="11"/>
          <w:szCs w:val="11"/>
        </w:rPr>
        <w:t>Ελένη της Κωνσταντινουπόλεως</w:t>
      </w:r>
      <w:r>
        <w:rPr>
          <w:rFonts w:ascii="Arial" w:hAnsi="Arial" w:cs="Arial"/>
          <w:color w:val="202122"/>
          <w:sz w:val="11"/>
          <w:szCs w:val="11"/>
        </w:rPr>
        <w:t>, ήταν αυτοκράτειρα της </w:t>
      </w:r>
      <w:hyperlink r:id="rId5" w:tooltip="Ρωμαϊκή Αυτοκρατορία" w:history="1">
        <w:r>
          <w:rPr>
            <w:rStyle w:val="-"/>
            <w:rFonts w:ascii="Arial" w:hAnsi="Arial" w:cs="Arial"/>
            <w:color w:val="0645AD"/>
            <w:sz w:val="11"/>
            <w:szCs w:val="11"/>
            <w:u w:val="none"/>
          </w:rPr>
          <w:t>Ρωμαϊκής Αυτοκρατορίας</w:t>
        </w:r>
      </w:hyperlink>
      <w:r>
        <w:rPr>
          <w:rFonts w:ascii="Arial" w:hAnsi="Arial" w:cs="Arial"/>
          <w:color w:val="202122"/>
          <w:sz w:val="11"/>
          <w:szCs w:val="11"/>
        </w:rPr>
        <w:t> και μητέρα του </w:t>
      </w:r>
      <w:hyperlink r:id="rId6" w:tooltip="Κωνσταντίνος Α΄" w:history="1">
        <w:r>
          <w:rPr>
            <w:rStyle w:val="-"/>
            <w:rFonts w:ascii="Arial" w:hAnsi="Arial" w:cs="Arial"/>
            <w:color w:val="0645AD"/>
            <w:sz w:val="11"/>
            <w:szCs w:val="11"/>
            <w:u w:val="none"/>
          </w:rPr>
          <w:t>Μεγάλου Κωνσταντίνου</w:t>
        </w:r>
      </w:hyperlink>
      <w:r>
        <w:rPr>
          <w:rFonts w:ascii="Arial" w:hAnsi="Arial" w:cs="Arial"/>
          <w:color w:val="202122"/>
          <w:sz w:val="11"/>
          <w:szCs w:val="11"/>
        </w:rPr>
        <w:t>. Καταγόταν από εύπορη τάξη, ήταν Ελληνίδα </w:t>
      </w:r>
      <w:proofErr w:type="spellStart"/>
      <w:r>
        <w:rPr>
          <w:rFonts w:ascii="Arial" w:hAnsi="Arial" w:cs="Arial"/>
          <w:color w:val="202122"/>
          <w:sz w:val="11"/>
          <w:szCs w:val="11"/>
        </w:rPr>
        <w:fldChar w:fldCharType="begin"/>
      </w:r>
      <w:r>
        <w:rPr>
          <w:rFonts w:ascii="Arial" w:hAnsi="Arial" w:cs="Arial"/>
          <w:color w:val="202122"/>
          <w:sz w:val="11"/>
          <w:szCs w:val="11"/>
        </w:rPr>
        <w:instrText xml:space="preserve"> HYPERLINK "https://el.wikipedia.org/wiki/%CE%9C%CE%B9%CE%BA%CF%81%CE%AC_%CE%91%CF%83%CE%AF%CE%B1" \o "Μικρά Ασία" </w:instrText>
      </w:r>
      <w:r>
        <w:rPr>
          <w:rFonts w:ascii="Arial" w:hAnsi="Arial" w:cs="Arial"/>
          <w:color w:val="202122"/>
          <w:sz w:val="11"/>
          <w:szCs w:val="11"/>
        </w:rPr>
        <w:fldChar w:fldCharType="separate"/>
      </w:r>
      <w:r>
        <w:rPr>
          <w:rStyle w:val="-"/>
          <w:rFonts w:ascii="Arial" w:hAnsi="Arial" w:cs="Arial"/>
          <w:color w:val="0645AD"/>
          <w:sz w:val="11"/>
          <w:szCs w:val="11"/>
          <w:u w:val="none"/>
        </w:rPr>
        <w:t>Μικρασιάτισσα</w:t>
      </w:r>
      <w:proofErr w:type="spellEnd"/>
      <w:r>
        <w:rPr>
          <w:rFonts w:ascii="Arial" w:hAnsi="Arial" w:cs="Arial"/>
          <w:color w:val="202122"/>
          <w:sz w:val="11"/>
          <w:szCs w:val="11"/>
        </w:rPr>
        <w:fldChar w:fldCharType="end"/>
      </w:r>
      <w:r>
        <w:rPr>
          <w:rFonts w:ascii="Arial" w:hAnsi="Arial" w:cs="Arial"/>
          <w:color w:val="202122"/>
          <w:sz w:val="11"/>
          <w:szCs w:val="11"/>
        </w:rPr>
        <w:t>, με καταγωγή από την ελληνική πόλη </w:t>
      </w:r>
      <w:hyperlink r:id="rId7" w:tooltip="Ελενόπολις (Βιθυνία)" w:history="1">
        <w:r>
          <w:rPr>
            <w:rStyle w:val="-"/>
            <w:rFonts w:ascii="Arial" w:hAnsi="Arial" w:cs="Arial"/>
            <w:color w:val="0645AD"/>
            <w:sz w:val="11"/>
            <w:szCs w:val="11"/>
            <w:u w:val="none"/>
          </w:rPr>
          <w:t>Δρέπανο</w:t>
        </w:r>
      </w:hyperlink>
      <w:r>
        <w:rPr>
          <w:rFonts w:ascii="Arial" w:hAnsi="Arial" w:cs="Arial"/>
          <w:color w:val="202122"/>
          <w:sz w:val="11"/>
          <w:szCs w:val="11"/>
        </w:rPr>
        <w:t> στη </w:t>
      </w:r>
      <w:hyperlink r:id="rId8" w:tooltip="Βιθυνία" w:history="1">
        <w:r>
          <w:rPr>
            <w:rStyle w:val="-"/>
            <w:rFonts w:ascii="Arial" w:hAnsi="Arial" w:cs="Arial"/>
            <w:color w:val="0645AD"/>
            <w:sz w:val="11"/>
            <w:szCs w:val="11"/>
            <w:u w:val="none"/>
          </w:rPr>
          <w:t>Βιθυνία</w:t>
        </w:r>
      </w:hyperlink>
      <w:r>
        <w:rPr>
          <w:rFonts w:ascii="Arial" w:hAnsi="Arial" w:cs="Arial"/>
          <w:color w:val="202122"/>
          <w:sz w:val="11"/>
          <w:szCs w:val="11"/>
        </w:rPr>
        <w:t xml:space="preserve"> της </w:t>
      </w:r>
      <w:proofErr w:type="spellStart"/>
      <w:r>
        <w:rPr>
          <w:rFonts w:ascii="Arial" w:hAnsi="Arial" w:cs="Arial"/>
          <w:color w:val="202122"/>
          <w:sz w:val="11"/>
          <w:szCs w:val="11"/>
        </w:rPr>
        <w:t>Μικράς</w:t>
      </w:r>
      <w:proofErr w:type="spellEnd"/>
      <w:r>
        <w:rPr>
          <w:rFonts w:ascii="Arial" w:hAnsi="Arial" w:cs="Arial"/>
          <w:color w:val="202122"/>
          <w:sz w:val="11"/>
          <w:szCs w:val="11"/>
        </w:rPr>
        <w:t xml:space="preserve"> Ασίας και έγινε σύζυγος του Ρωμαίου αυτοκράτορα </w:t>
      </w:r>
      <w:hyperlink r:id="rId9" w:tooltip="Κωνστάντιος Α΄ Χλωρός" w:history="1">
        <w:r>
          <w:rPr>
            <w:rStyle w:val="-"/>
            <w:rFonts w:ascii="Arial" w:hAnsi="Arial" w:cs="Arial"/>
            <w:color w:val="0645AD"/>
            <w:sz w:val="11"/>
            <w:szCs w:val="11"/>
            <w:u w:val="none"/>
          </w:rPr>
          <w:t>Κωνστάντιου Χλωρού</w:t>
        </w:r>
      </w:hyperlink>
      <w:r>
        <w:rPr>
          <w:rFonts w:ascii="Arial" w:hAnsi="Arial" w:cs="Arial"/>
          <w:color w:val="202122"/>
          <w:sz w:val="11"/>
          <w:szCs w:val="11"/>
        </w:rPr>
        <w:t>.</w:t>
      </w:r>
    </w:p>
    <w:p w:rsidR="00207A4B" w:rsidRDefault="00207A4B" w:rsidP="00207A4B">
      <w:pPr>
        <w:pStyle w:val="Web"/>
        <w:shd w:val="clear" w:color="auto" w:fill="FFFFFF"/>
        <w:spacing w:before="120" w:beforeAutospacing="0" w:after="120" w:afterAutospacing="0"/>
        <w:rPr>
          <w:rFonts w:ascii="Arial" w:hAnsi="Arial" w:cs="Arial"/>
          <w:color w:val="202122"/>
          <w:sz w:val="11"/>
          <w:szCs w:val="11"/>
        </w:rPr>
      </w:pPr>
      <w:r>
        <w:rPr>
          <w:rFonts w:ascii="Arial" w:hAnsi="Arial" w:cs="Arial"/>
          <w:color w:val="202122"/>
          <w:sz w:val="11"/>
          <w:szCs w:val="11"/>
        </w:rPr>
        <w:t xml:space="preserve">Η Ελένη γεννήθηκε το 248 ή το 249 </w:t>
      </w:r>
      <w:proofErr w:type="spellStart"/>
      <w:r>
        <w:rPr>
          <w:rFonts w:ascii="Arial" w:hAnsi="Arial" w:cs="Arial"/>
          <w:color w:val="202122"/>
          <w:sz w:val="11"/>
          <w:szCs w:val="11"/>
        </w:rPr>
        <w:t>μ.Χ</w:t>
      </w:r>
      <w:proofErr w:type="spellEnd"/>
      <w:r>
        <w:rPr>
          <w:rFonts w:ascii="Arial" w:hAnsi="Arial" w:cs="Arial"/>
          <w:color w:val="202122"/>
          <w:sz w:val="11"/>
          <w:szCs w:val="11"/>
        </w:rPr>
        <w:t>. στο </w:t>
      </w:r>
      <w:hyperlink r:id="rId10" w:tooltip="Ελενόπολις (Βιθυνία)" w:history="1">
        <w:r>
          <w:rPr>
            <w:rStyle w:val="-"/>
            <w:rFonts w:ascii="Arial" w:hAnsi="Arial" w:cs="Arial"/>
            <w:color w:val="0645AD"/>
            <w:sz w:val="11"/>
            <w:szCs w:val="11"/>
            <w:u w:val="none"/>
          </w:rPr>
          <w:t>Δρέπανο</w:t>
        </w:r>
      </w:hyperlink>
      <w:r>
        <w:rPr>
          <w:rFonts w:ascii="Arial" w:hAnsi="Arial" w:cs="Arial"/>
          <w:color w:val="202122"/>
          <w:sz w:val="11"/>
          <w:szCs w:val="11"/>
        </w:rPr>
        <w:t> (σημερινή </w:t>
      </w:r>
      <w:proofErr w:type="spellStart"/>
      <w:r>
        <w:rPr>
          <w:rFonts w:ascii="Arial" w:hAnsi="Arial" w:cs="Arial"/>
          <w:color w:val="202122"/>
          <w:sz w:val="11"/>
          <w:szCs w:val="11"/>
        </w:rPr>
        <w:fldChar w:fldCharType="begin"/>
      </w:r>
      <w:r>
        <w:rPr>
          <w:rFonts w:ascii="Arial" w:hAnsi="Arial" w:cs="Arial"/>
          <w:color w:val="202122"/>
          <w:sz w:val="11"/>
          <w:szCs w:val="11"/>
        </w:rPr>
        <w:instrText xml:space="preserve"> HYPERLINK "https://el.wikipedia.org/wiki/%CE%93%CE%B9%CE%AC%CE%BB%CE%BF%CE%B2%CE%B1" \o "Γιάλοβα" </w:instrText>
      </w:r>
      <w:r>
        <w:rPr>
          <w:rFonts w:ascii="Arial" w:hAnsi="Arial" w:cs="Arial"/>
          <w:color w:val="202122"/>
          <w:sz w:val="11"/>
          <w:szCs w:val="11"/>
        </w:rPr>
        <w:fldChar w:fldCharType="separate"/>
      </w:r>
      <w:r>
        <w:rPr>
          <w:rStyle w:val="-"/>
          <w:rFonts w:ascii="Arial" w:hAnsi="Arial" w:cs="Arial"/>
          <w:color w:val="0645AD"/>
          <w:sz w:val="11"/>
          <w:szCs w:val="11"/>
          <w:u w:val="none"/>
        </w:rPr>
        <w:t>Γιάλοβα</w:t>
      </w:r>
      <w:proofErr w:type="spellEnd"/>
      <w:r>
        <w:rPr>
          <w:rFonts w:ascii="Arial" w:hAnsi="Arial" w:cs="Arial"/>
          <w:color w:val="202122"/>
          <w:sz w:val="11"/>
          <w:szCs w:val="11"/>
        </w:rPr>
        <w:fldChar w:fldCharType="end"/>
      </w:r>
      <w:r>
        <w:rPr>
          <w:rFonts w:ascii="Arial" w:hAnsi="Arial" w:cs="Arial"/>
          <w:color w:val="202122"/>
          <w:sz w:val="11"/>
          <w:szCs w:val="11"/>
        </w:rPr>
        <w:t xml:space="preserve">) της Βιθυνίας της </w:t>
      </w:r>
      <w:proofErr w:type="spellStart"/>
      <w:r>
        <w:rPr>
          <w:rFonts w:ascii="Arial" w:hAnsi="Arial" w:cs="Arial"/>
          <w:color w:val="202122"/>
          <w:sz w:val="11"/>
          <w:szCs w:val="11"/>
        </w:rPr>
        <w:t>Μικράς</w:t>
      </w:r>
      <w:proofErr w:type="spellEnd"/>
      <w:r>
        <w:rPr>
          <w:rFonts w:ascii="Arial" w:hAnsi="Arial" w:cs="Arial"/>
          <w:color w:val="202122"/>
          <w:sz w:val="11"/>
          <w:szCs w:val="11"/>
        </w:rPr>
        <w:t xml:space="preserve"> Ασίας. Αργότερα, ο Μέγας Κωνσταντίνος μετονόμασε το Δρέπανο σε </w:t>
      </w:r>
      <w:proofErr w:type="spellStart"/>
      <w:r>
        <w:rPr>
          <w:rFonts w:ascii="Arial" w:hAnsi="Arial" w:cs="Arial"/>
          <w:i/>
          <w:iCs/>
          <w:color w:val="202122"/>
          <w:sz w:val="11"/>
          <w:szCs w:val="11"/>
        </w:rPr>
        <w:t>Ελενόπολις</w:t>
      </w:r>
      <w:proofErr w:type="spellEnd"/>
      <w:r>
        <w:rPr>
          <w:rFonts w:ascii="Arial" w:hAnsi="Arial" w:cs="Arial"/>
          <w:color w:val="202122"/>
          <w:sz w:val="11"/>
          <w:szCs w:val="11"/>
        </w:rPr>
        <w:t xml:space="preserve"> (ή </w:t>
      </w:r>
      <w:proofErr w:type="spellStart"/>
      <w:r>
        <w:rPr>
          <w:rFonts w:ascii="Arial" w:hAnsi="Arial" w:cs="Arial"/>
          <w:color w:val="202122"/>
          <w:sz w:val="11"/>
          <w:szCs w:val="11"/>
        </w:rPr>
        <w:t>Ελενούπολις</w:t>
      </w:r>
      <w:proofErr w:type="spellEnd"/>
      <w:r>
        <w:rPr>
          <w:rFonts w:ascii="Arial" w:hAnsi="Arial" w:cs="Arial"/>
          <w:color w:val="202122"/>
          <w:sz w:val="11"/>
          <w:szCs w:val="11"/>
        </w:rPr>
        <w:t>), για να τιμήσει τη μητέρα του. Τη χρονολογία γέννησης τη συμπεραίνουμε από την πληροφορία που δίνει ο </w:t>
      </w:r>
      <w:hyperlink r:id="rId11" w:tooltip="Ευσέβιος της Καισαρείας" w:history="1">
        <w:r>
          <w:rPr>
            <w:rStyle w:val="-"/>
            <w:rFonts w:ascii="Arial" w:hAnsi="Arial" w:cs="Arial"/>
            <w:color w:val="0645AD"/>
            <w:sz w:val="11"/>
            <w:szCs w:val="11"/>
            <w:u w:val="none"/>
          </w:rPr>
          <w:t>Ευσέβιος της Καισαρείας</w:t>
        </w:r>
      </w:hyperlink>
      <w:r>
        <w:rPr>
          <w:rFonts w:ascii="Arial" w:hAnsi="Arial" w:cs="Arial"/>
          <w:color w:val="202122"/>
          <w:sz w:val="11"/>
          <w:szCs w:val="11"/>
        </w:rPr>
        <w:t> (VC., 3.46) ότι η Ελένη πέθανε σε ηλικία 80 χρονών, σε συνδυασμό με άλλα ιστορικά στοιχεία.</w:t>
      </w:r>
    </w:p>
    <w:p w:rsidR="00207A4B" w:rsidRDefault="00207A4B" w:rsidP="00207A4B">
      <w:pPr>
        <w:pStyle w:val="Web"/>
        <w:shd w:val="clear" w:color="auto" w:fill="FFFFFF"/>
        <w:spacing w:before="120" w:beforeAutospacing="0" w:after="120" w:afterAutospacing="0"/>
        <w:rPr>
          <w:rFonts w:ascii="Arial" w:hAnsi="Arial" w:cs="Arial"/>
          <w:color w:val="202122"/>
          <w:sz w:val="11"/>
          <w:szCs w:val="11"/>
        </w:rPr>
      </w:pPr>
      <w:r>
        <w:rPr>
          <w:rFonts w:ascii="Arial" w:hAnsi="Arial" w:cs="Arial"/>
          <w:color w:val="202122"/>
          <w:sz w:val="11"/>
          <w:szCs w:val="11"/>
        </w:rPr>
        <w:t>Ήταν οπωσδήποτε ταπεινής καταγωγής και ο πατέρας της ήταν ξενοδόχος. Ο </w:t>
      </w:r>
      <w:hyperlink r:id="rId12" w:tooltip="Αμβρόσιος Μεδιολάνων" w:history="1">
        <w:r>
          <w:rPr>
            <w:rStyle w:val="-"/>
            <w:rFonts w:ascii="Arial" w:hAnsi="Arial" w:cs="Arial"/>
            <w:color w:val="0645AD"/>
            <w:sz w:val="11"/>
            <w:szCs w:val="11"/>
            <w:u w:val="none"/>
          </w:rPr>
          <w:t>Αμβρόσιος Μεδιολάνων</w:t>
        </w:r>
      </w:hyperlink>
      <w:r>
        <w:rPr>
          <w:rFonts w:ascii="Arial" w:hAnsi="Arial" w:cs="Arial"/>
          <w:color w:val="202122"/>
          <w:sz w:val="11"/>
          <w:szCs w:val="11"/>
        </w:rPr>
        <w:t> (</w:t>
      </w:r>
      <w:proofErr w:type="spellStart"/>
      <w:r>
        <w:rPr>
          <w:rFonts w:ascii="Arial" w:hAnsi="Arial" w:cs="Arial"/>
          <w:color w:val="202122"/>
          <w:sz w:val="11"/>
          <w:szCs w:val="11"/>
        </w:rPr>
        <w:t>De</w:t>
      </w:r>
      <w:proofErr w:type="spellEnd"/>
      <w:r>
        <w:rPr>
          <w:rFonts w:ascii="Arial" w:hAnsi="Arial" w:cs="Arial"/>
          <w:color w:val="202122"/>
          <w:sz w:val="11"/>
          <w:szCs w:val="11"/>
        </w:rPr>
        <w:t xml:space="preserve"> </w:t>
      </w:r>
      <w:proofErr w:type="spellStart"/>
      <w:r>
        <w:rPr>
          <w:rFonts w:ascii="Arial" w:hAnsi="Arial" w:cs="Arial"/>
          <w:color w:val="202122"/>
          <w:sz w:val="11"/>
          <w:szCs w:val="11"/>
        </w:rPr>
        <w:t>obit</w:t>
      </w:r>
      <w:proofErr w:type="spellEnd"/>
      <w:r>
        <w:rPr>
          <w:rFonts w:ascii="Arial" w:hAnsi="Arial" w:cs="Arial"/>
          <w:color w:val="202122"/>
          <w:sz w:val="11"/>
          <w:szCs w:val="11"/>
        </w:rPr>
        <w:t>. Theod.,42) την αποκαλεί «</w:t>
      </w:r>
      <w:proofErr w:type="spellStart"/>
      <w:r>
        <w:rPr>
          <w:rFonts w:ascii="Arial" w:hAnsi="Arial" w:cs="Arial"/>
          <w:color w:val="202122"/>
          <w:sz w:val="11"/>
          <w:szCs w:val="11"/>
        </w:rPr>
        <w:t>stabularia</w:t>
      </w:r>
      <w:proofErr w:type="spellEnd"/>
      <w:r>
        <w:rPr>
          <w:rFonts w:ascii="Arial" w:hAnsi="Arial" w:cs="Arial"/>
          <w:color w:val="202122"/>
          <w:sz w:val="11"/>
          <w:szCs w:val="11"/>
        </w:rPr>
        <w:t>», γυναίκα δηλαδή η οποία εργαζόταν σε πανδοχείο (χαρακτηρισμός μάλλον με αρνητική απόχρωση την εποχή εκείνη), ενώ ο </w:t>
      </w:r>
      <w:proofErr w:type="spellStart"/>
      <w:r>
        <w:rPr>
          <w:rFonts w:ascii="Arial" w:hAnsi="Arial" w:cs="Arial"/>
          <w:color w:val="202122"/>
          <w:sz w:val="11"/>
          <w:szCs w:val="11"/>
        </w:rPr>
        <w:fldChar w:fldCharType="begin"/>
      </w:r>
      <w:r>
        <w:rPr>
          <w:rFonts w:ascii="Arial" w:hAnsi="Arial" w:cs="Arial"/>
          <w:color w:val="202122"/>
          <w:sz w:val="11"/>
          <w:szCs w:val="11"/>
        </w:rPr>
        <w:instrText xml:space="preserve"> HYPERLINK "https://el.wikipedia.org/wiki/%CE%A6%CE%B9%CE%BB%CE%BF%CF%83%CF%84%CF%8C%CF%81%CE%B3%CE%B9%CE%BF%CF%82" \o "Φιλοστόργιος" </w:instrText>
      </w:r>
      <w:r>
        <w:rPr>
          <w:rFonts w:ascii="Arial" w:hAnsi="Arial" w:cs="Arial"/>
          <w:color w:val="202122"/>
          <w:sz w:val="11"/>
          <w:szCs w:val="11"/>
        </w:rPr>
        <w:fldChar w:fldCharType="separate"/>
      </w:r>
      <w:r>
        <w:rPr>
          <w:rStyle w:val="-"/>
          <w:rFonts w:ascii="Arial" w:hAnsi="Arial" w:cs="Arial"/>
          <w:color w:val="0645AD"/>
          <w:sz w:val="11"/>
          <w:szCs w:val="11"/>
          <w:u w:val="none"/>
        </w:rPr>
        <w:t>Φιλοστόργιος</w:t>
      </w:r>
      <w:proofErr w:type="spellEnd"/>
      <w:r>
        <w:rPr>
          <w:rFonts w:ascii="Arial" w:hAnsi="Arial" w:cs="Arial"/>
          <w:color w:val="202122"/>
          <w:sz w:val="11"/>
          <w:szCs w:val="11"/>
        </w:rPr>
        <w:fldChar w:fldCharType="end"/>
      </w:r>
      <w:r>
        <w:rPr>
          <w:rFonts w:ascii="Arial" w:hAnsi="Arial" w:cs="Arial"/>
          <w:color w:val="202122"/>
          <w:sz w:val="11"/>
          <w:szCs w:val="11"/>
        </w:rPr>
        <w:t> στην Εκκλησιαστική του Ιστορία (</w:t>
      </w:r>
      <w:proofErr w:type="spellStart"/>
      <w:r>
        <w:rPr>
          <w:rFonts w:ascii="Arial" w:hAnsi="Arial" w:cs="Arial"/>
          <w:color w:val="202122"/>
          <w:sz w:val="11"/>
          <w:szCs w:val="11"/>
        </w:rPr>
        <w:t>Hist</w:t>
      </w:r>
      <w:proofErr w:type="spellEnd"/>
      <w:r>
        <w:rPr>
          <w:rFonts w:ascii="Arial" w:hAnsi="Arial" w:cs="Arial"/>
          <w:color w:val="202122"/>
          <w:sz w:val="11"/>
          <w:szCs w:val="11"/>
        </w:rPr>
        <w:t xml:space="preserve">. </w:t>
      </w:r>
      <w:proofErr w:type="spellStart"/>
      <w:r>
        <w:rPr>
          <w:rFonts w:ascii="Arial" w:hAnsi="Arial" w:cs="Arial"/>
          <w:color w:val="202122"/>
          <w:sz w:val="11"/>
          <w:szCs w:val="11"/>
        </w:rPr>
        <w:t>Eccl</w:t>
      </w:r>
      <w:proofErr w:type="spellEnd"/>
      <w:r>
        <w:rPr>
          <w:rFonts w:ascii="Arial" w:hAnsi="Arial" w:cs="Arial"/>
          <w:color w:val="202122"/>
          <w:sz w:val="11"/>
          <w:szCs w:val="11"/>
        </w:rPr>
        <w:t>., 2.16) την κατηγορεί ότι ήταν «κοινή γυναίκα», όχι πολύ διαφορετική από τις πόρνες. Ο </w:t>
      </w:r>
      <w:proofErr w:type="spellStart"/>
      <w:r>
        <w:rPr>
          <w:rFonts w:ascii="Arial" w:hAnsi="Arial" w:cs="Arial"/>
          <w:color w:val="202122"/>
          <w:sz w:val="11"/>
          <w:szCs w:val="11"/>
        </w:rPr>
        <w:fldChar w:fldCharType="begin"/>
      </w:r>
      <w:r>
        <w:rPr>
          <w:rFonts w:ascii="Arial" w:hAnsi="Arial" w:cs="Arial"/>
          <w:color w:val="202122"/>
          <w:sz w:val="11"/>
          <w:szCs w:val="11"/>
        </w:rPr>
        <w:instrText xml:space="preserve"> HYPERLINK "https://el.wikipedia.org/wiki/%CE%95%CF%85%CF%84%CF%81%CF%8C%CF%80%CE%B9%CE%BF%CF%82_(%CE%B9%CF%83%CF%84%CE%BF%CF%81%CE%B9%CE%BA%CF%8C%CF%82)" \o "Ευτρόπιος (ιστορικός)" </w:instrText>
      </w:r>
      <w:r>
        <w:rPr>
          <w:rFonts w:ascii="Arial" w:hAnsi="Arial" w:cs="Arial"/>
          <w:color w:val="202122"/>
          <w:sz w:val="11"/>
          <w:szCs w:val="11"/>
        </w:rPr>
        <w:fldChar w:fldCharType="separate"/>
      </w:r>
      <w:r>
        <w:rPr>
          <w:rStyle w:val="-"/>
          <w:rFonts w:ascii="Arial" w:hAnsi="Arial" w:cs="Arial"/>
          <w:color w:val="0645AD"/>
          <w:sz w:val="11"/>
          <w:szCs w:val="11"/>
          <w:u w:val="none"/>
        </w:rPr>
        <w:t>Ευτρόπιος</w:t>
      </w:r>
      <w:proofErr w:type="spellEnd"/>
      <w:r>
        <w:rPr>
          <w:rFonts w:ascii="Arial" w:hAnsi="Arial" w:cs="Arial"/>
          <w:color w:val="202122"/>
          <w:sz w:val="11"/>
          <w:szCs w:val="11"/>
        </w:rPr>
        <w:fldChar w:fldCharType="end"/>
      </w:r>
      <w:r>
        <w:rPr>
          <w:rFonts w:ascii="Arial" w:hAnsi="Arial" w:cs="Arial"/>
          <w:color w:val="202122"/>
          <w:sz w:val="11"/>
          <w:szCs w:val="11"/>
        </w:rPr>
        <w:t> (</w:t>
      </w:r>
      <w:proofErr w:type="spellStart"/>
      <w:r>
        <w:rPr>
          <w:rFonts w:ascii="Arial" w:hAnsi="Arial" w:cs="Arial"/>
          <w:color w:val="202122"/>
          <w:sz w:val="11"/>
          <w:szCs w:val="11"/>
        </w:rPr>
        <w:t>Breviarium</w:t>
      </w:r>
      <w:proofErr w:type="spellEnd"/>
      <w:r>
        <w:rPr>
          <w:rFonts w:ascii="Arial" w:hAnsi="Arial" w:cs="Arial"/>
          <w:color w:val="202122"/>
          <w:sz w:val="11"/>
          <w:szCs w:val="11"/>
        </w:rPr>
        <w:t xml:space="preserve"> 10.2) αναφέρει ότι γεννήθηκε «</w:t>
      </w:r>
      <w:proofErr w:type="spellStart"/>
      <w:r>
        <w:rPr>
          <w:rFonts w:ascii="Arial" w:hAnsi="Arial" w:cs="Arial"/>
          <w:i/>
          <w:iCs/>
          <w:color w:val="202122"/>
          <w:sz w:val="11"/>
          <w:szCs w:val="11"/>
        </w:rPr>
        <w:t>ex</w:t>
      </w:r>
      <w:proofErr w:type="spellEnd"/>
      <w:r>
        <w:rPr>
          <w:rFonts w:ascii="Arial" w:hAnsi="Arial" w:cs="Arial"/>
          <w:i/>
          <w:iCs/>
          <w:color w:val="202122"/>
          <w:sz w:val="11"/>
          <w:szCs w:val="11"/>
        </w:rPr>
        <w:t xml:space="preserve"> </w:t>
      </w:r>
      <w:proofErr w:type="spellStart"/>
      <w:r>
        <w:rPr>
          <w:rFonts w:ascii="Arial" w:hAnsi="Arial" w:cs="Arial"/>
          <w:i/>
          <w:iCs/>
          <w:color w:val="202122"/>
          <w:sz w:val="11"/>
          <w:szCs w:val="11"/>
        </w:rPr>
        <w:t>obscuriore</w:t>
      </w:r>
      <w:proofErr w:type="spellEnd"/>
      <w:r>
        <w:rPr>
          <w:rFonts w:ascii="Arial" w:hAnsi="Arial" w:cs="Arial"/>
          <w:i/>
          <w:iCs/>
          <w:color w:val="202122"/>
          <w:sz w:val="11"/>
          <w:szCs w:val="11"/>
        </w:rPr>
        <w:t xml:space="preserve"> </w:t>
      </w:r>
      <w:proofErr w:type="spellStart"/>
      <w:r>
        <w:rPr>
          <w:rFonts w:ascii="Arial" w:hAnsi="Arial" w:cs="Arial"/>
          <w:i/>
          <w:iCs/>
          <w:color w:val="202122"/>
          <w:sz w:val="11"/>
          <w:szCs w:val="11"/>
        </w:rPr>
        <w:t>matrimonio</w:t>
      </w:r>
      <w:proofErr w:type="spellEnd"/>
      <w:r>
        <w:rPr>
          <w:rFonts w:ascii="Arial" w:hAnsi="Arial" w:cs="Arial"/>
          <w:color w:val="202122"/>
          <w:sz w:val="11"/>
          <w:szCs w:val="11"/>
        </w:rPr>
        <w:t>», δηλαδή είναι εντελώς άγνωστες οι μητρικές της καταβολές. Οι πληροφορίες αυτές πρέπει να εξετάζονται με ιδιαίτερη προσοχή και σε συνάρτηση με τη στάση που κρατάει ο κάθε ιστορικός συγγραφέας έναντι του γιου της. Ίσως ο Ευσέβιος να υπερβάλει λίγο, όταν εξυμνεί την αρετή και την ευφυΐα της Ελένης, εντούτοις, η ενασχόλησή της με τη μελέτη του Ευαγγελίου και τα διδάγματα του </w:t>
      </w:r>
      <w:hyperlink r:id="rId13" w:tooltip="Χριστιανισμός" w:history="1">
        <w:r>
          <w:rPr>
            <w:rStyle w:val="-"/>
            <w:rFonts w:ascii="Arial" w:hAnsi="Arial" w:cs="Arial"/>
            <w:color w:val="0645AD"/>
            <w:sz w:val="11"/>
            <w:szCs w:val="11"/>
            <w:u w:val="none"/>
          </w:rPr>
          <w:t>Χριστιανισμού</w:t>
        </w:r>
      </w:hyperlink>
      <w:r>
        <w:rPr>
          <w:rFonts w:ascii="Arial" w:hAnsi="Arial" w:cs="Arial"/>
          <w:color w:val="202122"/>
          <w:sz w:val="11"/>
          <w:szCs w:val="11"/>
        </w:rPr>
        <w:t>, από την παιδική ακόμη ηλικία, σκιαγραφούν μια νέα γυναίκα που διήγαγε αξιοπρεπή βίο χωρίς να σκανδαλίζει την κοινωνία του καιρού της.</w:t>
      </w:r>
    </w:p>
    <w:p w:rsidR="00207A4B" w:rsidRDefault="00207A4B" w:rsidP="00207A4B">
      <w:pPr>
        <w:pStyle w:v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Η πληροφορία που δίνουν ορισμένοι Άγγλοι χρονογράφοι του Μεσαίωνα, ότι δηλαδή η Ελένη ήταν Βρετανίδα πριγκίπισσα, κόρη βασιλιά, είναι πέραν πάσης αμφιβολίας ιστορικά ανυπόστατη. Μάλλον οφείλεται σε λανθασμένη ερμηνεία κάποιας φράσης του Κωνσταντίνου: Στο τέταρτο κεφάλαιο του πανηγυρικού λόγου, που εκφώνησε ο Μέγας Κωνσταντίνος κατά τους γάμους του με τη </w:t>
      </w:r>
      <w:hyperlink r:id="rId14" w:tooltip="Φαύστα" w:history="1">
        <w:r>
          <w:rPr>
            <w:rStyle w:val="-"/>
            <w:rFonts w:ascii="Arial" w:hAnsi="Arial" w:cs="Arial"/>
            <w:color w:val="0645AD"/>
            <w:sz w:val="21"/>
            <w:szCs w:val="21"/>
            <w:u w:val="none"/>
          </w:rPr>
          <w:t>Φαύστα</w:t>
        </w:r>
      </w:hyperlink>
      <w:r>
        <w:rPr>
          <w:rFonts w:ascii="Arial" w:hAnsi="Arial" w:cs="Arial"/>
          <w:color w:val="202122"/>
          <w:sz w:val="21"/>
          <w:szCs w:val="21"/>
        </w:rPr>
        <w:t>, αναφέρει ότι ο ίδιος τιμούσε τη Βρετανία </w:t>
      </w:r>
      <w:r>
        <w:rPr>
          <w:rFonts w:ascii="Arial" w:hAnsi="Arial" w:cs="Arial"/>
          <w:i/>
          <w:iCs/>
          <w:color w:val="202122"/>
          <w:sz w:val="21"/>
          <w:szCs w:val="21"/>
        </w:rPr>
        <w:t>«</w:t>
      </w:r>
      <w:proofErr w:type="spellStart"/>
      <w:r>
        <w:rPr>
          <w:rFonts w:ascii="Arial" w:hAnsi="Arial" w:cs="Arial"/>
          <w:i/>
          <w:iCs/>
          <w:color w:val="202122"/>
          <w:sz w:val="21"/>
          <w:szCs w:val="21"/>
        </w:rPr>
        <w:t>oriendo</w:t>
      </w:r>
      <w:proofErr w:type="spellEnd"/>
      <w:r>
        <w:rPr>
          <w:rFonts w:ascii="Arial" w:hAnsi="Arial" w:cs="Arial"/>
          <w:i/>
          <w:iCs/>
          <w:color w:val="202122"/>
          <w:sz w:val="21"/>
          <w:szCs w:val="21"/>
        </w:rPr>
        <w:t>»</w:t>
      </w:r>
      <w:r>
        <w:rPr>
          <w:rFonts w:ascii="Arial" w:hAnsi="Arial" w:cs="Arial"/>
          <w:color w:val="202122"/>
          <w:sz w:val="21"/>
          <w:szCs w:val="21"/>
        </w:rPr>
        <w:t>, δηλαδή από την αρχή, από τα πρώτα του χρόνια. Πιθανόν, θεωρήθηκε ότι στο σημείο αυτό αναφερόταν στη γέννησή του, στην πραγματικότητα όμως ο Κωνσταντίνος αναφερόταν στις απαρχές της βασιλείας του, η οποία ξεκίνησε στη Βρετανία (στο Γιορκ ανακηρύχθηκε Καίσαρας).</w:t>
      </w:r>
    </w:p>
    <w:p w:rsidR="00207A4B" w:rsidRDefault="00207A4B" w:rsidP="00207A4B">
      <w:pPr>
        <w:pStyle w:val="Web"/>
        <w:shd w:val="clear" w:color="auto" w:fill="FFFFFF"/>
        <w:spacing w:before="120" w:beforeAutospacing="0" w:after="120" w:afterAutospacing="0"/>
        <w:rPr>
          <w:rFonts w:ascii="Arial" w:hAnsi="Arial" w:cs="Arial"/>
          <w:color w:val="202122"/>
          <w:sz w:val="11"/>
          <w:szCs w:val="11"/>
        </w:rPr>
      </w:pPr>
      <w:r>
        <w:rPr>
          <w:rFonts w:ascii="Arial" w:hAnsi="Arial" w:cs="Arial"/>
          <w:color w:val="202122"/>
          <w:sz w:val="11"/>
          <w:szCs w:val="11"/>
        </w:rPr>
        <w:t>Δεν είναι γνωστό πότε γνώρισε για πρώτη φορά τον </w:t>
      </w:r>
      <w:hyperlink r:id="rId15" w:tooltip="Κωνστάντιος Α΄ Χλωρός" w:history="1">
        <w:r>
          <w:rPr>
            <w:rStyle w:val="-"/>
            <w:rFonts w:ascii="Arial" w:hAnsi="Arial" w:cs="Arial"/>
            <w:color w:val="0645AD"/>
            <w:sz w:val="11"/>
            <w:szCs w:val="11"/>
            <w:u w:val="none"/>
          </w:rPr>
          <w:t>Κωνστάντιο</w:t>
        </w:r>
      </w:hyperlink>
      <w:hyperlink r:id="rId16" w:anchor="cite_note-Lieu_and_Montserrat,_49-2" w:history="1">
        <w:r>
          <w:rPr>
            <w:rStyle w:val="-"/>
            <w:rFonts w:ascii="Arial" w:hAnsi="Arial" w:cs="Arial"/>
            <w:color w:val="0645AD"/>
            <w:sz w:val="11"/>
            <w:szCs w:val="11"/>
            <w:u w:val="none"/>
            <w:vertAlign w:val="superscript"/>
          </w:rPr>
          <w:t>[1]</w:t>
        </w:r>
      </w:hyperlink>
      <w:r>
        <w:rPr>
          <w:rFonts w:ascii="Arial" w:hAnsi="Arial" w:cs="Arial"/>
          <w:color w:val="202122"/>
          <w:sz w:val="11"/>
          <w:szCs w:val="11"/>
        </w:rPr>
        <w:t xml:space="preserve">. Ο ιστορικός </w:t>
      </w:r>
      <w:proofErr w:type="spellStart"/>
      <w:r>
        <w:rPr>
          <w:rFonts w:ascii="Arial" w:hAnsi="Arial" w:cs="Arial"/>
          <w:color w:val="202122"/>
          <w:sz w:val="11"/>
          <w:szCs w:val="11"/>
        </w:rPr>
        <w:t>Τίμοθι</w:t>
      </w:r>
      <w:proofErr w:type="spellEnd"/>
      <w:r>
        <w:rPr>
          <w:rFonts w:ascii="Arial" w:hAnsi="Arial" w:cs="Arial"/>
          <w:color w:val="202122"/>
          <w:sz w:val="11"/>
          <w:szCs w:val="11"/>
        </w:rPr>
        <w:t xml:space="preserve"> </w:t>
      </w:r>
      <w:proofErr w:type="spellStart"/>
      <w:r>
        <w:rPr>
          <w:rFonts w:ascii="Arial" w:hAnsi="Arial" w:cs="Arial"/>
          <w:color w:val="202122"/>
          <w:sz w:val="11"/>
          <w:szCs w:val="11"/>
        </w:rPr>
        <w:t>Μπαρνς</w:t>
      </w:r>
      <w:proofErr w:type="spellEnd"/>
      <w:r>
        <w:rPr>
          <w:rFonts w:ascii="Arial" w:hAnsi="Arial" w:cs="Arial"/>
          <w:color w:val="202122"/>
          <w:sz w:val="11"/>
          <w:szCs w:val="11"/>
        </w:rPr>
        <w:t xml:space="preserve"> έχει προτείνει ότι ο Κωνστάντιος, όταν υπηρετούσε τον Αυτοκράτορα </w:t>
      </w:r>
      <w:proofErr w:type="spellStart"/>
      <w:r>
        <w:rPr>
          <w:rFonts w:ascii="Arial" w:hAnsi="Arial" w:cs="Arial"/>
          <w:color w:val="202122"/>
          <w:sz w:val="11"/>
          <w:szCs w:val="11"/>
        </w:rPr>
        <w:fldChar w:fldCharType="begin"/>
      </w:r>
      <w:r>
        <w:rPr>
          <w:rFonts w:ascii="Arial" w:hAnsi="Arial" w:cs="Arial"/>
          <w:color w:val="202122"/>
          <w:sz w:val="11"/>
          <w:szCs w:val="11"/>
        </w:rPr>
        <w:instrText xml:space="preserve"> HYPERLINK "https://el.wikipedia.org/wiki/%CE%91%CF%85%CF%81%CE%B7%CE%BB%CE%B9%CE%B1%CE%BD%CF%8C%CF%82" \o "Αυρηλιανός" </w:instrText>
      </w:r>
      <w:r>
        <w:rPr>
          <w:rFonts w:ascii="Arial" w:hAnsi="Arial" w:cs="Arial"/>
          <w:color w:val="202122"/>
          <w:sz w:val="11"/>
          <w:szCs w:val="11"/>
        </w:rPr>
        <w:fldChar w:fldCharType="separate"/>
      </w:r>
      <w:r>
        <w:rPr>
          <w:rStyle w:val="-"/>
          <w:rFonts w:ascii="Arial" w:hAnsi="Arial" w:cs="Arial"/>
          <w:color w:val="0645AD"/>
          <w:sz w:val="11"/>
          <w:szCs w:val="11"/>
          <w:u w:val="none"/>
        </w:rPr>
        <w:t>Αυρηλιανό</w:t>
      </w:r>
      <w:proofErr w:type="spellEnd"/>
      <w:r>
        <w:rPr>
          <w:rFonts w:ascii="Arial" w:hAnsi="Arial" w:cs="Arial"/>
          <w:color w:val="202122"/>
          <w:sz w:val="11"/>
          <w:szCs w:val="11"/>
        </w:rPr>
        <w:fldChar w:fldCharType="end"/>
      </w:r>
      <w:r>
        <w:rPr>
          <w:rFonts w:ascii="Arial" w:hAnsi="Arial" w:cs="Arial"/>
          <w:color w:val="202122"/>
          <w:sz w:val="11"/>
          <w:szCs w:val="11"/>
        </w:rPr>
        <w:t>, θα μπορούσε να την είχε γνωρίσει ενώ ήταν στρατοπεδευμένος στη Μικρά Ασία σε εκστρατεία εναντίον της </w:t>
      </w:r>
      <w:hyperlink r:id="rId17" w:tooltip="Ζηνοβία" w:history="1">
        <w:r>
          <w:rPr>
            <w:rStyle w:val="-"/>
            <w:rFonts w:ascii="Arial" w:hAnsi="Arial" w:cs="Arial"/>
            <w:color w:val="0645AD"/>
            <w:sz w:val="11"/>
            <w:szCs w:val="11"/>
            <w:u w:val="none"/>
          </w:rPr>
          <w:t>Ζηνοβίας</w:t>
        </w:r>
      </w:hyperlink>
      <w:r>
        <w:rPr>
          <w:rFonts w:ascii="Arial" w:hAnsi="Arial" w:cs="Arial"/>
          <w:color w:val="202122"/>
          <w:sz w:val="11"/>
          <w:szCs w:val="11"/>
        </w:rPr>
        <w:t xml:space="preserve">. Λέγεται ότι όταν γνωρίστηκαν, φορούσαν πανομοιότυπα ασημένια βραχιόλια. Ο Κωνστάντιος είδε σε αυτήν το άλλο μισό του, που του έστειλε ο Θεός. Ο </w:t>
      </w:r>
      <w:proofErr w:type="spellStart"/>
      <w:r>
        <w:rPr>
          <w:rFonts w:ascii="Arial" w:hAnsi="Arial" w:cs="Arial"/>
          <w:color w:val="202122"/>
          <w:sz w:val="11"/>
          <w:szCs w:val="11"/>
        </w:rPr>
        <w:t>Barnes</w:t>
      </w:r>
      <w:proofErr w:type="spellEnd"/>
      <w:r>
        <w:rPr>
          <w:rFonts w:ascii="Arial" w:hAnsi="Arial" w:cs="Arial"/>
          <w:color w:val="202122"/>
          <w:sz w:val="11"/>
          <w:szCs w:val="11"/>
        </w:rPr>
        <w:t xml:space="preserve"> επισημαίνει έναν επιτάφιο στη </w:t>
      </w:r>
      <w:hyperlink r:id="rId18" w:tooltip="Νικομήδεια" w:history="1">
        <w:r>
          <w:rPr>
            <w:rStyle w:val="-"/>
            <w:rFonts w:ascii="Arial" w:hAnsi="Arial" w:cs="Arial"/>
            <w:color w:val="0645AD"/>
            <w:sz w:val="11"/>
            <w:szCs w:val="11"/>
            <w:u w:val="none"/>
          </w:rPr>
          <w:t>Νικομήδεια</w:t>
        </w:r>
      </w:hyperlink>
      <w:r>
        <w:rPr>
          <w:rFonts w:ascii="Arial" w:hAnsi="Arial" w:cs="Arial"/>
          <w:color w:val="202122"/>
          <w:sz w:val="11"/>
          <w:szCs w:val="11"/>
        </w:rPr>
        <w:t xml:space="preserve"> ενός των υπασπιστών του </w:t>
      </w:r>
      <w:proofErr w:type="spellStart"/>
      <w:r>
        <w:rPr>
          <w:rFonts w:ascii="Arial" w:hAnsi="Arial" w:cs="Arial"/>
          <w:color w:val="202122"/>
          <w:sz w:val="11"/>
          <w:szCs w:val="11"/>
        </w:rPr>
        <w:t>Αυρηλιανού</w:t>
      </w:r>
      <w:proofErr w:type="spellEnd"/>
      <w:r>
        <w:rPr>
          <w:rFonts w:ascii="Arial" w:hAnsi="Arial" w:cs="Arial"/>
          <w:color w:val="202122"/>
          <w:sz w:val="11"/>
          <w:szCs w:val="11"/>
        </w:rPr>
        <w:t>, που θα μπορούσε να υποδηλώνει την παρουσία του αυτοκράτορα στην περιοχή της Βιθυνίας λίγο μετά το 270</w:t>
      </w:r>
      <w:hyperlink r:id="rId19" w:anchor="cite_note-3" w:history="1">
        <w:r>
          <w:rPr>
            <w:rStyle w:val="-"/>
            <w:rFonts w:ascii="Arial" w:hAnsi="Arial" w:cs="Arial"/>
            <w:color w:val="0645AD"/>
            <w:sz w:val="11"/>
            <w:szCs w:val="11"/>
            <w:u w:val="none"/>
            <w:vertAlign w:val="superscript"/>
          </w:rPr>
          <w:t>[2]</w:t>
        </w:r>
      </w:hyperlink>
      <w:r>
        <w:rPr>
          <w:rFonts w:ascii="Arial" w:hAnsi="Arial" w:cs="Arial"/>
          <w:color w:val="202122"/>
          <w:sz w:val="11"/>
          <w:szCs w:val="11"/>
        </w:rPr>
        <w:t>. Η ακριβής νομική φύση της σχέσης μεταξύ της Ελένης και του Κωνστάντιου επίσης δεν είναι γνωστή. Οι πηγές είναι ασαφείς σε αυτό το σημείο, άλλοτε αποκαλώντας την Ελένη "σύζυγο" του Κωνστάντιου, και κάποιες φορές, ακολουθώντας την απορριπτική προπαγάνδα του αντιπάλου του Κωνστάντιου </w:t>
      </w:r>
      <w:hyperlink r:id="rId20" w:tooltip="Μαξέντιος" w:history="1">
        <w:r>
          <w:rPr>
            <w:rStyle w:val="-"/>
            <w:rFonts w:ascii="Arial" w:hAnsi="Arial" w:cs="Arial"/>
            <w:color w:val="0645AD"/>
            <w:sz w:val="11"/>
            <w:szCs w:val="11"/>
            <w:u w:val="none"/>
          </w:rPr>
          <w:t>Μαξέντιου</w:t>
        </w:r>
      </w:hyperlink>
      <w:hyperlink r:id="rId21" w:anchor="cite_note-4" w:history="1">
        <w:r>
          <w:rPr>
            <w:rStyle w:val="-"/>
            <w:rFonts w:ascii="Arial" w:hAnsi="Arial" w:cs="Arial"/>
            <w:color w:val="0645AD"/>
            <w:sz w:val="11"/>
            <w:szCs w:val="11"/>
            <w:u w:val="none"/>
            <w:vertAlign w:val="superscript"/>
          </w:rPr>
          <w:t>[3]</w:t>
        </w:r>
      </w:hyperlink>
      <w:r>
        <w:rPr>
          <w:rFonts w:ascii="Arial" w:hAnsi="Arial" w:cs="Arial"/>
          <w:color w:val="202122"/>
          <w:sz w:val="11"/>
          <w:szCs w:val="11"/>
        </w:rPr>
        <w:t>, αποκαλώντας την "παλλακίδα" του</w:t>
      </w:r>
      <w:hyperlink r:id="rId22" w:anchor="cite_note-Lieu_and_Montserrat,_49-2" w:history="1">
        <w:r>
          <w:rPr>
            <w:rStyle w:val="-"/>
            <w:rFonts w:ascii="Arial" w:hAnsi="Arial" w:cs="Arial"/>
            <w:color w:val="0645AD"/>
            <w:sz w:val="11"/>
            <w:szCs w:val="11"/>
            <w:u w:val="none"/>
            <w:vertAlign w:val="superscript"/>
          </w:rPr>
          <w:t>[1]</w:t>
        </w:r>
      </w:hyperlink>
      <w:r>
        <w:rPr>
          <w:rFonts w:ascii="Arial" w:hAnsi="Arial" w:cs="Arial"/>
          <w:color w:val="202122"/>
          <w:sz w:val="11"/>
          <w:szCs w:val="11"/>
        </w:rPr>
        <w:t>. Ο </w:t>
      </w:r>
      <w:hyperlink r:id="rId23" w:tooltip="Ιερώνυμος" w:history="1">
        <w:r>
          <w:rPr>
            <w:rStyle w:val="-"/>
            <w:rFonts w:ascii="Arial" w:hAnsi="Arial" w:cs="Arial"/>
            <w:color w:val="0645AD"/>
            <w:sz w:val="11"/>
            <w:szCs w:val="11"/>
            <w:u w:val="none"/>
          </w:rPr>
          <w:t>Ιερώνυμος</w:t>
        </w:r>
      </w:hyperlink>
      <w:r>
        <w:rPr>
          <w:rFonts w:ascii="Arial" w:hAnsi="Arial" w:cs="Arial"/>
          <w:color w:val="202122"/>
          <w:sz w:val="11"/>
          <w:szCs w:val="11"/>
        </w:rPr>
        <w:t>, προφανώς μπερδεμένος από την ασαφή ορολογία των δικών του πηγών, την αποκαλεί και με τους δύο τρόπους</w:t>
      </w:r>
      <w:hyperlink r:id="rId24" w:anchor="cite_note-5" w:history="1">
        <w:r>
          <w:rPr>
            <w:rStyle w:val="-"/>
            <w:rFonts w:ascii="Arial" w:hAnsi="Arial" w:cs="Arial"/>
            <w:color w:val="0645AD"/>
            <w:sz w:val="11"/>
            <w:szCs w:val="11"/>
            <w:u w:val="none"/>
            <w:vertAlign w:val="superscript"/>
          </w:rPr>
          <w:t>[4]</w:t>
        </w:r>
      </w:hyperlink>
      <w:r>
        <w:rPr>
          <w:rFonts w:ascii="Arial" w:hAnsi="Arial" w:cs="Arial"/>
          <w:color w:val="202122"/>
          <w:sz w:val="11"/>
          <w:szCs w:val="11"/>
        </w:rPr>
        <w:t>.</w:t>
      </w:r>
    </w:p>
    <w:p w:rsidR="00C07818" w:rsidRDefault="00C07818"/>
    <w:sectPr w:rsidR="00C07818" w:rsidSect="00C078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characterSpacingControl w:val="doNotCompress"/>
  <w:savePreviewPicture/>
  <w:compat/>
  <w:rsids>
    <w:rsidRoot w:val="00207A4B"/>
    <w:rsid w:val="00207A4B"/>
    <w:rsid w:val="00C078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07A4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07A4B"/>
    <w:rPr>
      <w:color w:val="0000FF"/>
      <w:u w:val="single"/>
    </w:rPr>
  </w:style>
</w:styles>
</file>

<file path=word/webSettings.xml><?xml version="1.0" encoding="utf-8"?>
<w:webSettings xmlns:r="http://schemas.openxmlformats.org/officeDocument/2006/relationships" xmlns:w="http://schemas.openxmlformats.org/wordprocessingml/2006/main">
  <w:divs>
    <w:div w:id="386105331">
      <w:bodyDiv w:val="1"/>
      <w:marLeft w:val="0"/>
      <w:marRight w:val="0"/>
      <w:marTop w:val="0"/>
      <w:marBottom w:val="0"/>
      <w:divBdr>
        <w:top w:val="none" w:sz="0" w:space="0" w:color="auto"/>
        <w:left w:val="none" w:sz="0" w:space="0" w:color="auto"/>
        <w:bottom w:val="none" w:sz="0" w:space="0" w:color="auto"/>
        <w:right w:val="none" w:sz="0" w:space="0" w:color="auto"/>
      </w:divBdr>
    </w:div>
    <w:div w:id="973758750">
      <w:bodyDiv w:val="1"/>
      <w:marLeft w:val="0"/>
      <w:marRight w:val="0"/>
      <w:marTop w:val="0"/>
      <w:marBottom w:val="0"/>
      <w:divBdr>
        <w:top w:val="none" w:sz="0" w:space="0" w:color="auto"/>
        <w:left w:val="none" w:sz="0" w:space="0" w:color="auto"/>
        <w:bottom w:val="none" w:sz="0" w:space="0" w:color="auto"/>
        <w:right w:val="none" w:sz="0" w:space="0" w:color="auto"/>
      </w:divBdr>
    </w:div>
    <w:div w:id="996691967">
      <w:bodyDiv w:val="1"/>
      <w:marLeft w:val="0"/>
      <w:marRight w:val="0"/>
      <w:marTop w:val="0"/>
      <w:marBottom w:val="0"/>
      <w:divBdr>
        <w:top w:val="none" w:sz="0" w:space="0" w:color="auto"/>
        <w:left w:val="none" w:sz="0" w:space="0" w:color="auto"/>
        <w:bottom w:val="none" w:sz="0" w:space="0" w:color="auto"/>
        <w:right w:val="none" w:sz="0" w:space="0" w:color="auto"/>
      </w:divBdr>
    </w:div>
    <w:div w:id="1206983480">
      <w:bodyDiv w:val="1"/>
      <w:marLeft w:val="0"/>
      <w:marRight w:val="0"/>
      <w:marTop w:val="0"/>
      <w:marBottom w:val="0"/>
      <w:divBdr>
        <w:top w:val="none" w:sz="0" w:space="0" w:color="auto"/>
        <w:left w:val="none" w:sz="0" w:space="0" w:color="auto"/>
        <w:bottom w:val="none" w:sz="0" w:space="0" w:color="auto"/>
        <w:right w:val="none" w:sz="0" w:space="0" w:color="auto"/>
      </w:divBdr>
    </w:div>
    <w:div w:id="1223364712">
      <w:bodyDiv w:val="1"/>
      <w:marLeft w:val="0"/>
      <w:marRight w:val="0"/>
      <w:marTop w:val="0"/>
      <w:marBottom w:val="0"/>
      <w:divBdr>
        <w:top w:val="none" w:sz="0" w:space="0" w:color="auto"/>
        <w:left w:val="none" w:sz="0" w:space="0" w:color="auto"/>
        <w:bottom w:val="none" w:sz="0" w:space="0" w:color="auto"/>
        <w:right w:val="none" w:sz="0" w:space="0" w:color="auto"/>
      </w:divBdr>
    </w:div>
    <w:div w:id="135078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2%CE%B9%CE%B8%CF%85%CE%BD%CE%AF%CE%B1" TargetMode="External"/><Relationship Id="rId13" Type="http://schemas.openxmlformats.org/officeDocument/2006/relationships/hyperlink" Target="https://el.wikipedia.org/wiki/%CE%A7%CF%81%CE%B9%CF%83%CF%84%CE%B9%CE%B1%CE%BD%CE%B9%CF%83%CE%BC%CF%8C%CF%82" TargetMode="External"/><Relationship Id="rId18" Type="http://schemas.openxmlformats.org/officeDocument/2006/relationships/hyperlink" Target="https://el.wikipedia.org/wiki/%CE%9D%CE%B9%CE%BA%CE%BF%CE%BC%CE%AE%CE%B4%CE%B5%CE%B9%CE%B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l.wikipedia.org/wiki/%CE%91%CE%B3%CE%AF%CE%B1_%CE%95%CE%BB%CE%AD%CE%BD%CE%B7" TargetMode="External"/><Relationship Id="rId7" Type="http://schemas.openxmlformats.org/officeDocument/2006/relationships/hyperlink" Target="https://el.wikipedia.org/wiki/%CE%95%CE%BB%CE%B5%CE%BD%CF%8C%CF%80%CE%BF%CE%BB%CE%B9%CF%82_(%CE%92%CE%B9%CE%B8%CF%85%CE%BD%CE%AF%CE%B1)" TargetMode="External"/><Relationship Id="rId12" Type="http://schemas.openxmlformats.org/officeDocument/2006/relationships/hyperlink" Target="https://el.wikipedia.org/wiki/%CE%91%CE%BC%CE%B2%CF%81%CF%8C%CF%83%CE%B9%CE%BF%CF%82_%CE%9C%CE%B5%CE%B4%CE%B9%CE%BF%CE%BB%CE%AC%CE%BD%CF%89%CE%BD" TargetMode="External"/><Relationship Id="rId17" Type="http://schemas.openxmlformats.org/officeDocument/2006/relationships/hyperlink" Target="https://el.wikipedia.org/wiki/%CE%96%CE%B7%CE%BD%CE%BF%CE%B2%CE%AF%CE%B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l.wikipedia.org/wiki/%CE%91%CE%B3%CE%AF%CE%B1_%CE%95%CE%BB%CE%AD%CE%BD%CE%B7" TargetMode="External"/><Relationship Id="rId20" Type="http://schemas.openxmlformats.org/officeDocument/2006/relationships/hyperlink" Target="https://el.wikipedia.org/wiki/%CE%9C%CE%B1%CE%BE%CE%AD%CE%BD%CF%84%CE%B9%CE%BF%CF%82" TargetMode="External"/><Relationship Id="rId1" Type="http://schemas.openxmlformats.org/officeDocument/2006/relationships/styles" Target="styles.xml"/><Relationship Id="rId6" Type="http://schemas.openxmlformats.org/officeDocument/2006/relationships/hyperlink" Target="https://el.wikipedia.org/wiki/%CE%9A%CF%89%CE%BD%CF%83%CF%84%CE%B1%CE%BD%CF%84%CE%AF%CE%BD%CE%BF%CF%82_%CE%91%CE%84" TargetMode="External"/><Relationship Id="rId11" Type="http://schemas.openxmlformats.org/officeDocument/2006/relationships/hyperlink" Target="https://el.wikipedia.org/wiki/%CE%95%CF%85%CF%83%CE%AD%CE%B2%CE%B9%CE%BF%CF%82_%CF%84%CE%B7%CF%82_%CE%9A%CE%B1%CE%B9%CF%83%CE%B1%CF%81%CE%B5%CE%AF%CE%B1%CF%82" TargetMode="External"/><Relationship Id="rId24" Type="http://schemas.openxmlformats.org/officeDocument/2006/relationships/hyperlink" Target="https://el.wikipedia.org/wiki/%CE%91%CE%B3%CE%AF%CE%B1_%CE%95%CE%BB%CE%AD%CE%BD%CE%B7" TargetMode="External"/><Relationship Id="rId5" Type="http://schemas.openxmlformats.org/officeDocument/2006/relationships/hyperlink" Target="https://el.wikipedia.org/wiki/%CE%A1%CF%89%CE%BC%CE%B1%CF%8A%CE%BA%CE%AE_%CE%91%CF%85%CF%84%CE%BF%CE%BA%CF%81%CE%B1%CF%84%CE%BF%CF%81%CE%AF%CE%B1" TargetMode="External"/><Relationship Id="rId15" Type="http://schemas.openxmlformats.org/officeDocument/2006/relationships/hyperlink" Target="https://el.wikipedia.org/wiki/%CE%9A%CF%89%CE%BD%CF%83%CF%84%CE%AC%CE%BD%CF%84%CE%B9%CE%BF%CF%82_%CE%91%CE%84_%CE%A7%CE%BB%CF%89%CF%81%CF%8C%CF%82" TargetMode="External"/><Relationship Id="rId23" Type="http://schemas.openxmlformats.org/officeDocument/2006/relationships/hyperlink" Target="https://el.wikipedia.org/wiki/%CE%99%CE%B5%CF%81%CF%8E%CE%BD%CF%85%CE%BC%CE%BF%CF%82" TargetMode="External"/><Relationship Id="rId10" Type="http://schemas.openxmlformats.org/officeDocument/2006/relationships/hyperlink" Target="https://el.wikipedia.org/wiki/%CE%95%CE%BB%CE%B5%CE%BD%CF%8C%CF%80%CE%BF%CE%BB%CE%B9%CF%82_(%CE%92%CE%B9%CE%B8%CF%85%CE%BD%CE%AF%CE%B1)" TargetMode="External"/><Relationship Id="rId19" Type="http://schemas.openxmlformats.org/officeDocument/2006/relationships/hyperlink" Target="https://el.wikipedia.org/wiki/%CE%91%CE%B3%CE%AF%CE%B1_%CE%95%CE%BB%CE%AD%CE%BD%CE%B7" TargetMode="External"/><Relationship Id="rId4" Type="http://schemas.openxmlformats.org/officeDocument/2006/relationships/hyperlink" Target="https://el.wikipedia.org/wiki/%CE%9B%CE%B1%CF%84%CE%B9%CE%BD%CE%B9%CE%BA%CE%AC" TargetMode="External"/><Relationship Id="rId9" Type="http://schemas.openxmlformats.org/officeDocument/2006/relationships/hyperlink" Target="https://el.wikipedia.org/wiki/%CE%9A%CF%89%CE%BD%CF%83%CF%84%CE%AC%CE%BD%CF%84%CE%B9%CE%BF%CF%82_%CE%91%CE%84_%CE%A7%CE%BB%CF%89%CF%81%CF%8C%CF%82" TargetMode="External"/><Relationship Id="rId14" Type="http://schemas.openxmlformats.org/officeDocument/2006/relationships/hyperlink" Target="https://el.wikipedia.org/wiki/%CE%A6%CE%B1%CF%8D%CF%83%CF%84%CE%B1" TargetMode="External"/><Relationship Id="rId22" Type="http://schemas.openxmlformats.org/officeDocument/2006/relationships/hyperlink" Target="https://el.wikipedia.org/wiki/%CE%91%CE%B3%CE%AF%CE%B1_%CE%95%CE%BB%CE%AD%CE%BD%CE%B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1132</Words>
  <Characters>6116</Characters>
  <Application>Microsoft Office Word</Application>
  <DocSecurity>0</DocSecurity>
  <Lines>50</Lines>
  <Paragraphs>14</Paragraphs>
  <ScaleCrop>false</ScaleCrop>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2021-03-29T07:20:00Z</dcterms:created>
  <dcterms:modified xsi:type="dcterms:W3CDTF">2021-03-29T07:22:00Z</dcterms:modified>
</cp:coreProperties>
</file>